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Pr="00193AB7" w:rsidRDefault="00193AB7" w:rsidP="009242A2">
      <w:pPr>
        <w:tabs>
          <w:tab w:val="left" w:pos="360"/>
          <w:tab w:val="left" w:pos="540"/>
        </w:tabs>
        <w:ind w:right="-2"/>
        <w:jc w:val="center"/>
        <w:rPr>
          <w:sz w:val="20"/>
          <w:szCs w:val="20"/>
          <w:lang w:val="bg-BG"/>
        </w:rPr>
      </w:pPr>
      <w:r w:rsidRPr="00193AB7">
        <w:rPr>
          <w:sz w:val="20"/>
          <w:szCs w:val="20"/>
          <w:lang w:val="bg-BG"/>
        </w:rPr>
        <w:t>ЗАП-417 - 17.04.2025</w:t>
      </w: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4C0BBB" w:rsidRPr="004C0BBB">
        <w:rPr>
          <w:bCs/>
          <w:sz w:val="24"/>
          <w:lang w:val="ru-RU"/>
        </w:rPr>
        <w:t xml:space="preserve">чл. 247, във връзка с чл. 242, ал. 1, т. 1 и т. 5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A540AD">
        <w:rPr>
          <w:sz w:val="24"/>
          <w:lang w:val="bg-BG"/>
        </w:rPr>
        <w:t>10</w:t>
      </w:r>
      <w:r w:rsidR="003B4DDB" w:rsidRPr="003B4DDB">
        <w:rPr>
          <w:sz w:val="24"/>
          <w:lang w:val="bg-BG"/>
        </w:rPr>
        <w:t xml:space="preserve"> от </w:t>
      </w:r>
      <w:r w:rsidR="00A540AD">
        <w:rPr>
          <w:sz w:val="24"/>
          <w:lang w:val="bg-BG"/>
        </w:rPr>
        <w:t>02</w:t>
      </w:r>
      <w:r w:rsidR="003B4DDB" w:rsidRPr="003B4DDB">
        <w:rPr>
          <w:sz w:val="24"/>
          <w:lang w:val="bg-BG"/>
        </w:rPr>
        <w:t>.</w:t>
      </w:r>
      <w:r w:rsidR="00A540AD">
        <w:rPr>
          <w:sz w:val="24"/>
          <w:lang w:val="bg-BG"/>
        </w:rPr>
        <w:t>04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597796">
        <w:rPr>
          <w:sz w:val="24"/>
          <w:lang w:val="bg-BG"/>
        </w:rPr>
        <w:t>108</w:t>
      </w:r>
      <w:r w:rsidR="00486AA1">
        <w:rPr>
          <w:sz w:val="24"/>
          <w:lang w:val="bg-BG"/>
        </w:rPr>
        <w:t xml:space="preserve"> от </w:t>
      </w:r>
      <w:r w:rsidR="00597796">
        <w:rPr>
          <w:sz w:val="24"/>
          <w:lang w:val="bg-BG"/>
        </w:rPr>
        <w:t>27.01.2025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4C0BBB" w:rsidRPr="004C0BBB">
        <w:rPr>
          <w:b/>
          <w:sz w:val="24"/>
          <w:lang w:val="ru-RU"/>
        </w:rPr>
        <w:t>„ЗЪТО” ЕООД</w:t>
      </w:r>
      <w:r w:rsidR="00BD3DCC" w:rsidRPr="00BD3DCC">
        <w:rPr>
          <w:sz w:val="24"/>
          <w:lang w:val="ru-RU"/>
        </w:rPr>
        <w:t xml:space="preserve">, с ЕИК </w:t>
      </w:r>
      <w:r w:rsidR="004C0BBB" w:rsidRPr="004C0BBB">
        <w:rPr>
          <w:sz w:val="24"/>
          <w:lang w:val="ru-RU"/>
        </w:rPr>
        <w:t>203309687 и седалище: гр. Монтана , община Монтана, област Монтана, ж.к. „Плиска“, бл. 9, вх. Б, ап. 32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4C0BBB">
        <w:rPr>
          <w:b/>
          <w:bCs/>
          <w:sz w:val="24"/>
          <w:lang w:val="ru-RU"/>
        </w:rPr>
        <w:t>6496/</w:t>
      </w:r>
      <w:r w:rsidR="004C0BBB" w:rsidRPr="004C0BBB">
        <w:rPr>
          <w:b/>
          <w:bCs/>
          <w:sz w:val="24"/>
          <w:lang w:val="ru-RU"/>
        </w:rPr>
        <w:t>10.12.2014</w:t>
      </w:r>
      <w:r w:rsidR="004C0BBB">
        <w:rPr>
          <w:b/>
          <w:bCs/>
          <w:sz w:val="24"/>
          <w:lang w:val="ru-RU"/>
        </w:rPr>
        <w:t xml:space="preserve">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064276" w:rsidRDefault="00126AF5" w:rsidP="004C0BB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E36D1E">
        <w:rPr>
          <w:b/>
          <w:sz w:val="24"/>
          <w:lang w:val="bg-BG"/>
        </w:rPr>
        <w:t xml:space="preserve">Мотиви: </w:t>
      </w:r>
      <w:r w:rsidR="004C0BBB" w:rsidRPr="004C0BBB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4C0BBB" w:rsidRPr="004C0BBB" w:rsidRDefault="00064276" w:rsidP="004C0BB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rFonts w:eastAsiaTheme="minorHAnsi"/>
          <w:bCs/>
          <w:iCs/>
          <w:sz w:val="24"/>
          <w:lang w:val="bg-BG"/>
        </w:rPr>
        <w:t>Със З</w:t>
      </w:r>
      <w:r w:rsidR="004C0BBB" w:rsidRPr="004C0BBB">
        <w:rPr>
          <w:rFonts w:eastAsiaTheme="minorHAnsi"/>
          <w:bCs/>
          <w:iCs/>
          <w:sz w:val="24"/>
          <w:lang w:val="bg-BG"/>
        </w:rPr>
        <w:t xml:space="preserve">аповед  № 229/24.02.2025 г. на изпълнителния директор на Изпълнителна агенция по горите (ИАГ),  регистрираният лесовъд </w:t>
      </w:r>
      <w:r w:rsidR="00193AB7">
        <w:rPr>
          <w:rFonts w:eastAsiaTheme="minorHAnsi"/>
          <w:bCs/>
          <w:iCs/>
          <w:sz w:val="24"/>
          <w:lang w:val="bg-BG"/>
        </w:rPr>
        <w:t>РЗИ</w:t>
      </w:r>
      <w:r w:rsidR="004C0BBB" w:rsidRPr="004C0BBB">
        <w:rPr>
          <w:rFonts w:eastAsiaTheme="minorHAnsi"/>
          <w:bCs/>
          <w:iCs/>
          <w:sz w:val="24"/>
          <w:lang w:val="bg-BG"/>
        </w:rPr>
        <w:t xml:space="preserve"> е отписан от  публичния регистър на ИАГ за упражняване на лесовъдска практика по чл. 235 от Закона за горите (ЗГ). Румен Замфиров Иванов е вписан като лесовъд в Удостоверение № 6496/ 10.12.2014г. за извършване на дейности в горски територии на „ЗЪТО” ЕООД, с ЕИК 203309687.</w:t>
      </w:r>
    </w:p>
    <w:p w:rsidR="004C0BBB" w:rsidRPr="004C0BBB" w:rsidRDefault="004C0BBB" w:rsidP="004C0BB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4C0BBB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26.02.2025 г. </w:t>
      </w:r>
      <w:r w:rsidRPr="00D50392">
        <w:rPr>
          <w:rFonts w:eastAsiaTheme="minorHAnsi"/>
          <w:bCs/>
          <w:iCs/>
          <w:sz w:val="24"/>
          <w:lang w:val="bg-BG"/>
        </w:rPr>
        <w:t>дружеството „ЗЪТО” ЕООД, с ЕИК 203309687, няма действащ трудов договор с лице, вписано в публичния регистър на ИАГ за упра</w:t>
      </w:r>
      <w:r w:rsidR="00064276" w:rsidRPr="00D50392">
        <w:rPr>
          <w:rFonts w:eastAsiaTheme="minorHAnsi"/>
          <w:bCs/>
          <w:iCs/>
          <w:sz w:val="24"/>
          <w:lang w:val="bg-BG"/>
        </w:rPr>
        <w:t xml:space="preserve">жняване на лесовъдска практика. </w:t>
      </w:r>
      <w:r w:rsidRPr="00D50392">
        <w:rPr>
          <w:rFonts w:eastAsiaTheme="minorHAnsi"/>
          <w:bCs/>
          <w:iCs/>
          <w:sz w:val="24"/>
          <w:lang w:val="bg-BG"/>
        </w:rPr>
        <w:t xml:space="preserve">Трудовият договор с </w:t>
      </w:r>
      <w:r w:rsidR="00193AB7">
        <w:rPr>
          <w:rFonts w:eastAsiaTheme="minorHAnsi"/>
          <w:bCs/>
          <w:iCs/>
          <w:sz w:val="24"/>
          <w:lang w:val="bg-BG"/>
        </w:rPr>
        <w:t>РЗИ</w:t>
      </w:r>
      <w:r w:rsidRPr="00D50392">
        <w:rPr>
          <w:rFonts w:eastAsiaTheme="minorHAnsi"/>
          <w:bCs/>
          <w:iCs/>
          <w:sz w:val="24"/>
          <w:lang w:val="bg-BG"/>
        </w:rPr>
        <w:t xml:space="preserve"> е прекратен на 01.12.2015г., за което обстоятелство ИАГ не е уведомена в нарушение на разпор</w:t>
      </w:r>
      <w:r w:rsidRPr="004C0BBB">
        <w:rPr>
          <w:rFonts w:eastAsiaTheme="minorHAnsi"/>
          <w:bCs/>
          <w:iCs/>
          <w:sz w:val="24"/>
          <w:lang w:val="bg-BG"/>
        </w:rPr>
        <w:t>едбата на чл. 247 от ЗГ. В резултат на настъпилата промяна на обстоятелствата по регистрацията на „ЗЪТО” ЕООД, с ЕИК 203309687, дружеството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на ИАГ по чл. 241 от ЗГ.</w:t>
      </w:r>
    </w:p>
    <w:p w:rsidR="004C0BBB" w:rsidRPr="004C0BBB" w:rsidRDefault="004C0BBB" w:rsidP="004C0BB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4C0BBB">
        <w:rPr>
          <w:rFonts w:eastAsiaTheme="minorHAnsi"/>
          <w:bCs/>
          <w:iCs/>
          <w:sz w:val="24"/>
          <w:lang w:val="bg-BG"/>
        </w:rPr>
        <w:t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„ЗЪТО” ЕООД, с ЕИК 203309687 има задължения към НАП, за което няма постъпило уведомление в ИАГ. Вследствие на това обстоятелство дружеството не отговаря на изискванията на чл. 242, ал. 1, т. 5 от ЗГ, а именно да няма парични задължения към държавата, установени с влязъл в сила акт на компетентен орган, или задължения към осигурителни дружества.</w:t>
      </w:r>
    </w:p>
    <w:p w:rsidR="00D2140A" w:rsidRPr="00D2140A" w:rsidRDefault="004C0BBB" w:rsidP="004C0BB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4C0BBB">
        <w:rPr>
          <w:rFonts w:eastAsiaTheme="minorHAnsi"/>
          <w:bCs/>
          <w:iCs/>
          <w:sz w:val="24"/>
          <w:lang w:val="bg-BG"/>
        </w:rPr>
        <w:lastRenderedPageBreak/>
        <w:t>Предвид горепосоченото, на основание чл. 247, във връзка с чл. 242, ал. 1, т. 1 и т. 5 от Закона за горите, търговецът „ЗЪТО” ЕООД, с ЕИК 203309687, следва да бъде отписан от публичния р</w:t>
      </w:r>
      <w:r>
        <w:rPr>
          <w:rFonts w:eastAsiaTheme="minorHAnsi"/>
          <w:bCs/>
          <w:iCs/>
          <w:sz w:val="24"/>
          <w:lang w:val="bg-BG"/>
        </w:rPr>
        <w:t>егистър по чл. 241, ал. 1 от ЗГ</w:t>
      </w:r>
      <w:r w:rsidR="00D2140A" w:rsidRPr="00D2140A">
        <w:rPr>
          <w:rFonts w:eastAsiaTheme="minorHAnsi"/>
          <w:bCs/>
          <w:iCs/>
          <w:sz w:val="24"/>
          <w:lang w:val="bg-BG"/>
        </w:rPr>
        <w:t>.</w:t>
      </w:r>
    </w:p>
    <w:p w:rsidR="00336756" w:rsidRDefault="005E031B" w:rsidP="009242A2">
      <w:pPr>
        <w:jc w:val="both"/>
        <w:rPr>
          <w:sz w:val="24"/>
          <w:lang w:val="bg-BG"/>
        </w:rPr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4C0BBB" w:rsidRPr="004C0BBB">
        <w:rPr>
          <w:sz w:val="24"/>
          <w:lang w:val="bg-BG"/>
        </w:rPr>
        <w:t>„ЗЪТО”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 xml:space="preserve">Контрол по изпълнението на заповедта възлагам на инж. </w:t>
      </w:r>
      <w:r w:rsidR="00193AB7">
        <w:rPr>
          <w:sz w:val="24"/>
          <w:lang w:val="ru-RU"/>
        </w:rPr>
        <w:t>РР</w:t>
      </w:r>
      <w:r w:rsidR="006748C4" w:rsidRPr="00B42106">
        <w:rPr>
          <w:sz w:val="24"/>
          <w:lang w:val="ru-RU"/>
        </w:rPr>
        <w:t xml:space="preserve">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916525" w:rsidRPr="00D2140A" w:rsidRDefault="008E6988" w:rsidP="006748C4">
      <w:pPr>
        <w:ind w:right="-540"/>
        <w:jc w:val="both"/>
        <w:rPr>
          <w:b/>
          <w:sz w:val="16"/>
          <w:szCs w:val="16"/>
          <w:lang w:val="ru-RU"/>
        </w:rPr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.75pt;height:83.2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allowcomments="t" issignatureline="t"/>
          </v:shape>
        </w:pict>
      </w:r>
    </w:p>
    <w:p w:rsidR="00C16601" w:rsidRDefault="00C16601" w:rsidP="006748C4">
      <w:pPr>
        <w:spacing w:line="360" w:lineRule="auto"/>
        <w:rPr>
          <w:sz w:val="16"/>
          <w:szCs w:val="16"/>
        </w:rPr>
      </w:pPr>
    </w:p>
    <w:p w:rsidR="00C16601" w:rsidRDefault="00C16601" w:rsidP="006748C4">
      <w:pPr>
        <w:spacing w:line="360" w:lineRule="auto"/>
        <w:rPr>
          <w:sz w:val="16"/>
          <w:szCs w:val="16"/>
        </w:rPr>
      </w:pPr>
      <w:bookmarkStart w:id="0" w:name="_GoBack"/>
      <w:bookmarkEnd w:id="0"/>
    </w:p>
    <w:sectPr w:rsidR="00C16601" w:rsidSect="00411AAC">
      <w:pgSz w:w="11907" w:h="16840" w:code="9"/>
      <w:pgMar w:top="1008" w:right="144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325" w:rsidRDefault="005E6325" w:rsidP="00863C86">
      <w:r>
        <w:separator/>
      </w:r>
    </w:p>
  </w:endnote>
  <w:endnote w:type="continuationSeparator" w:id="0">
    <w:p w:rsidR="005E6325" w:rsidRDefault="005E632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325" w:rsidRDefault="005E6325" w:rsidP="00863C86">
      <w:r>
        <w:separator/>
      </w:r>
    </w:p>
  </w:footnote>
  <w:footnote w:type="continuationSeparator" w:id="0">
    <w:p w:rsidR="005E6325" w:rsidRDefault="005E632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D4E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46C8"/>
    <w:rsid w:val="000629E1"/>
    <w:rsid w:val="00064276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3975"/>
    <w:rsid w:val="000D7269"/>
    <w:rsid w:val="000E002C"/>
    <w:rsid w:val="000E0D57"/>
    <w:rsid w:val="000E11D8"/>
    <w:rsid w:val="000E2568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34A26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3AB7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27001"/>
    <w:rsid w:val="003315B1"/>
    <w:rsid w:val="003354C1"/>
    <w:rsid w:val="00335C86"/>
    <w:rsid w:val="00336756"/>
    <w:rsid w:val="00336DEC"/>
    <w:rsid w:val="00337C8D"/>
    <w:rsid w:val="00340757"/>
    <w:rsid w:val="00344A8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1AAC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0BBB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7A09"/>
    <w:rsid w:val="005B1073"/>
    <w:rsid w:val="005B2DBC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632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E698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692"/>
    <w:rsid w:val="00916525"/>
    <w:rsid w:val="00920294"/>
    <w:rsid w:val="0092134C"/>
    <w:rsid w:val="009242A2"/>
    <w:rsid w:val="009313E0"/>
    <w:rsid w:val="009341C5"/>
    <w:rsid w:val="00937E2F"/>
    <w:rsid w:val="00937FBB"/>
    <w:rsid w:val="00942F79"/>
    <w:rsid w:val="0094352F"/>
    <w:rsid w:val="009445E3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057E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0CD6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16601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2140A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392"/>
    <w:rsid w:val="00D50A96"/>
    <w:rsid w:val="00D51470"/>
    <w:rsid w:val="00D51E39"/>
    <w:rsid w:val="00D56D89"/>
    <w:rsid w:val="00D61521"/>
    <w:rsid w:val="00D65946"/>
    <w:rsid w:val="00D72248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31A6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5D69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6881A-94F2-47FA-A530-0315B5A8D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2025-04-10T09:00:00Z</cp:lastPrinted>
  <dcterms:created xsi:type="dcterms:W3CDTF">2025-07-10T10:00:00Z</dcterms:created>
  <dcterms:modified xsi:type="dcterms:W3CDTF">2025-07-10T10:01:00Z</dcterms:modified>
</cp:coreProperties>
</file>